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571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97"/>
        <w:gridCol w:w="5171"/>
        <w:gridCol w:w="2268"/>
        <w:gridCol w:w="2411"/>
      </w:tblGrid>
      <w:tr w:rsidR="0069059A" w:rsidRPr="00697D21" w14:paraId="5898667D" w14:textId="77777777" w:rsidTr="0069059A">
        <w:tc>
          <w:tcPr>
            <w:tcW w:w="240" w:type="pct"/>
            <w:vAlign w:val="center"/>
          </w:tcPr>
          <w:p w14:paraId="0C3674A2" w14:textId="0FF8C23A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499" w:type="pct"/>
            <w:vAlign w:val="center"/>
          </w:tcPr>
          <w:p w14:paraId="20252E5D" w14:textId="77777777" w:rsidR="0069059A" w:rsidRPr="00697D21" w:rsidRDefault="0069059A" w:rsidP="00AC0D28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096" w:type="pct"/>
            <w:vAlign w:val="center"/>
          </w:tcPr>
          <w:p w14:paraId="4D707283" w14:textId="3A0DC93E" w:rsidR="0069059A" w:rsidRPr="00697D21" w:rsidRDefault="0069059A" w:rsidP="004F70EF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lub sygnatura</w:t>
            </w:r>
          </w:p>
        </w:tc>
        <w:tc>
          <w:tcPr>
            <w:tcW w:w="1165" w:type="pct"/>
            <w:vAlign w:val="center"/>
          </w:tcPr>
          <w:p w14:paraId="038A0C2A" w14:textId="77777777" w:rsidR="0069059A" w:rsidRDefault="0069059A" w:rsidP="006905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69059A" w:rsidRPr="00697D21" w:rsidRDefault="0069059A" w:rsidP="006905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69059A" w:rsidRPr="00697D21" w14:paraId="34BF9A8D" w14:textId="77777777" w:rsidTr="0069059A">
        <w:tc>
          <w:tcPr>
            <w:tcW w:w="240" w:type="pct"/>
            <w:vAlign w:val="center"/>
          </w:tcPr>
          <w:p w14:paraId="69A0B348" w14:textId="65A7A26F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499" w:type="pct"/>
            <w:vAlign w:val="center"/>
          </w:tcPr>
          <w:p w14:paraId="550AC43F" w14:textId="2325C140" w:rsidR="0069059A" w:rsidRPr="00697D21" w:rsidRDefault="0069059A" w:rsidP="00AC0D2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 organizacji prac przy urządzeniach e</w:t>
            </w:r>
            <w:r>
              <w:rPr>
                <w:rFonts w:ascii="Century Gothic" w:hAnsi="Century Gothic" w:cs="Arial"/>
                <w:color w:val="212121"/>
                <w:sz w:val="20"/>
                <w:szCs w:val="20"/>
              </w:rPr>
              <w:t>nerge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tycznych</w:t>
            </w:r>
          </w:p>
        </w:tc>
        <w:tc>
          <w:tcPr>
            <w:tcW w:w="1096" w:type="pct"/>
            <w:vAlign w:val="center"/>
          </w:tcPr>
          <w:p w14:paraId="19177EBA" w14:textId="36EBC1C1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1165" w:type="pct"/>
            <w:vAlign w:val="center"/>
          </w:tcPr>
          <w:p w14:paraId="59F2053B" w14:textId="0AF796C0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7FEA7C82" w14:textId="77777777" w:rsidTr="0069059A">
        <w:tc>
          <w:tcPr>
            <w:tcW w:w="240" w:type="pct"/>
            <w:vAlign w:val="center"/>
          </w:tcPr>
          <w:p w14:paraId="22D1A58C" w14:textId="32291018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499" w:type="pct"/>
            <w:vAlign w:val="center"/>
          </w:tcPr>
          <w:p w14:paraId="5FC8A507" w14:textId="32853703" w:rsidR="0069059A" w:rsidRPr="00697D21" w:rsidDel="00A551D5" w:rsidRDefault="0069059A" w:rsidP="00AC0D28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Procedura: Odbiór zadań remontowych i inwestycyjnych obiektów sieci przesyłowej</w:t>
            </w:r>
          </w:p>
        </w:tc>
        <w:tc>
          <w:tcPr>
            <w:tcW w:w="1096" w:type="pct"/>
            <w:vAlign w:val="center"/>
          </w:tcPr>
          <w:p w14:paraId="2F6FEE16" w14:textId="3936DC68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1165" w:type="pct"/>
            <w:vAlign w:val="center"/>
          </w:tcPr>
          <w:p w14:paraId="28B9EDF4" w14:textId="1DC54129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1FB0523C" w14:textId="77777777" w:rsidTr="0069059A">
        <w:tc>
          <w:tcPr>
            <w:tcW w:w="240" w:type="pct"/>
            <w:vAlign w:val="center"/>
          </w:tcPr>
          <w:p w14:paraId="3598DF33" w14:textId="0E73DD8D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499" w:type="pct"/>
            <w:vAlign w:val="center"/>
          </w:tcPr>
          <w:p w14:paraId="44B78869" w14:textId="34900C45" w:rsidR="0069059A" w:rsidRPr="00697D21" w:rsidRDefault="0069059A" w:rsidP="00AC0D2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2561FB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bookmarkEnd w:id="0"/>
          </w:p>
        </w:tc>
        <w:tc>
          <w:tcPr>
            <w:tcW w:w="1096" w:type="pct"/>
            <w:vAlign w:val="center"/>
          </w:tcPr>
          <w:p w14:paraId="4FF8F8AA" w14:textId="6DE59C0B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2561FB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2561FB">
              <w:rPr>
                <w:rFonts w:ascii="Century Gothic" w:hAnsi="Century Gothic"/>
                <w:sz w:val="20"/>
                <w:szCs w:val="20"/>
              </w:rPr>
              <w:t xml:space="preserve"> 63 /2023</w:t>
            </w:r>
          </w:p>
        </w:tc>
        <w:tc>
          <w:tcPr>
            <w:tcW w:w="1165" w:type="pct"/>
            <w:vAlign w:val="center"/>
          </w:tcPr>
          <w:p w14:paraId="2900D321" w14:textId="006CC1D4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55A0CDCC" w14:textId="77777777" w:rsidTr="0069059A">
        <w:tc>
          <w:tcPr>
            <w:tcW w:w="240" w:type="pct"/>
            <w:vAlign w:val="center"/>
          </w:tcPr>
          <w:p w14:paraId="740991EE" w14:textId="36BCC120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499" w:type="pct"/>
            <w:vAlign w:val="center"/>
          </w:tcPr>
          <w:p w14:paraId="2E30489B" w14:textId="769B5B94" w:rsidR="0069059A" w:rsidRPr="00076210" w:rsidRDefault="0069059A" w:rsidP="00AC0D2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8642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spawalnicza dla gazociągów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p</w:t>
            </w:r>
            <w:r w:rsidRPr="00F86424">
              <w:rPr>
                <w:rFonts w:ascii="Century Gothic" w:hAnsi="Century Gothic" w:cs="Helvetica"/>
                <w:color w:val="212121"/>
                <w:sz w:val="20"/>
                <w:szCs w:val="20"/>
              </w:rPr>
              <w:t>rzesyłowych/strategicznych</w:t>
            </w:r>
          </w:p>
        </w:tc>
        <w:tc>
          <w:tcPr>
            <w:tcW w:w="1096" w:type="pct"/>
            <w:vAlign w:val="center"/>
          </w:tcPr>
          <w:p w14:paraId="0D5E2094" w14:textId="0CDB5E70" w:rsidR="0069059A" w:rsidRPr="00DC6599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C6599">
              <w:rPr>
                <w:rFonts w:ascii="Century Gothic" w:hAnsi="Century Gothic"/>
                <w:sz w:val="20"/>
                <w:szCs w:val="20"/>
              </w:rPr>
              <w:t>SBT-PE-I0</w:t>
            </w:r>
            <w:r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165" w:type="pct"/>
            <w:vAlign w:val="center"/>
          </w:tcPr>
          <w:p w14:paraId="005B9CF3" w14:textId="00C4A418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51A448AB" w14:textId="77777777" w:rsidTr="0069059A">
        <w:tc>
          <w:tcPr>
            <w:tcW w:w="240" w:type="pct"/>
            <w:vAlign w:val="center"/>
          </w:tcPr>
          <w:p w14:paraId="1ACFD025" w14:textId="722E65A8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499" w:type="pct"/>
            <w:vAlign w:val="center"/>
          </w:tcPr>
          <w:p w14:paraId="3170E4DF" w14:textId="21481AB1" w:rsidR="0069059A" w:rsidRPr="00076210" w:rsidRDefault="0069059A" w:rsidP="00AC0D2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8642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spawalnicza dla infrastruktury systemu przesyłowego</w:t>
            </w:r>
          </w:p>
        </w:tc>
        <w:tc>
          <w:tcPr>
            <w:tcW w:w="1096" w:type="pct"/>
            <w:vAlign w:val="center"/>
          </w:tcPr>
          <w:p w14:paraId="53091926" w14:textId="65BE2E40" w:rsidR="0069059A" w:rsidRPr="00DC6599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C6599">
              <w:rPr>
                <w:rFonts w:ascii="Century Gothic" w:hAnsi="Century Gothic"/>
                <w:sz w:val="20"/>
                <w:szCs w:val="20"/>
              </w:rPr>
              <w:t>SBT-PE-I0</w:t>
            </w:r>
            <w:r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165" w:type="pct"/>
            <w:vAlign w:val="center"/>
          </w:tcPr>
          <w:p w14:paraId="4511A99A" w14:textId="16681392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7915E793" w14:textId="77777777" w:rsidTr="0069059A">
        <w:tc>
          <w:tcPr>
            <w:tcW w:w="240" w:type="pct"/>
            <w:vAlign w:val="center"/>
          </w:tcPr>
          <w:p w14:paraId="6BACDFDB" w14:textId="279424FA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499" w:type="pct"/>
            <w:vAlign w:val="center"/>
          </w:tcPr>
          <w:p w14:paraId="6214D103" w14:textId="17109027" w:rsidR="0069059A" w:rsidRPr="00697D21" w:rsidRDefault="0069059A" w:rsidP="00AC0D2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7621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nadzoru nad pracami spawalniczo-montażowymi</w:t>
            </w:r>
          </w:p>
        </w:tc>
        <w:tc>
          <w:tcPr>
            <w:tcW w:w="1096" w:type="pct"/>
            <w:vAlign w:val="center"/>
          </w:tcPr>
          <w:p w14:paraId="53A3550D" w14:textId="71D07ADE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C6599">
              <w:rPr>
                <w:rFonts w:ascii="Century Gothic" w:hAnsi="Century Gothic"/>
                <w:sz w:val="20"/>
                <w:szCs w:val="20"/>
              </w:rPr>
              <w:t>SBT-PE-I03</w:t>
            </w:r>
          </w:p>
        </w:tc>
        <w:tc>
          <w:tcPr>
            <w:tcW w:w="1165" w:type="pct"/>
            <w:vAlign w:val="center"/>
          </w:tcPr>
          <w:p w14:paraId="0EB2B6A7" w14:textId="66708DD5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2CDF5C35" w14:textId="77777777" w:rsidTr="0069059A">
        <w:tc>
          <w:tcPr>
            <w:tcW w:w="240" w:type="pct"/>
            <w:vAlign w:val="center"/>
          </w:tcPr>
          <w:p w14:paraId="0E79379D" w14:textId="795B5239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499" w:type="pct"/>
            <w:vAlign w:val="center"/>
          </w:tcPr>
          <w:p w14:paraId="5B572FF7" w14:textId="77777777" w:rsidR="0069059A" w:rsidRPr="00697D21" w:rsidRDefault="0069059A" w:rsidP="00AC0D2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administracyjnego pozyskiwania prawa do wejścia na działkę w celu wykonania remontu bądź inwestycji (poza specustawą)</w:t>
            </w:r>
          </w:p>
        </w:tc>
        <w:tc>
          <w:tcPr>
            <w:tcW w:w="1096" w:type="pct"/>
            <w:vAlign w:val="center"/>
          </w:tcPr>
          <w:p w14:paraId="7E9214CE" w14:textId="77777777" w:rsidR="0069059A" w:rsidRDefault="00475253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hyperlink r:id="rId8" w:history="1">
              <w:r w:rsidR="0069059A" w:rsidRPr="00697D21">
                <w:rPr>
                  <w:rFonts w:ascii="Century Gothic" w:hAnsi="Century Gothic" w:cs="Helvetica"/>
                  <w:sz w:val="20"/>
                  <w:szCs w:val="20"/>
                </w:rPr>
                <w:t>PE-EE-W01</w:t>
              </w:r>
            </w:hyperlink>
          </w:p>
          <w:p w14:paraId="3AD7FDD5" w14:textId="4AA6ADF8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2561FB">
              <w:rPr>
                <w:rFonts w:ascii="Century Gothic" w:hAnsi="Century Gothic" w:cs="Helvetica"/>
                <w:sz w:val="20"/>
                <w:szCs w:val="20"/>
              </w:rPr>
              <w:t>RWd</w:t>
            </w:r>
            <w:proofErr w:type="spellEnd"/>
            <w:r w:rsidRPr="002561FB">
              <w:rPr>
                <w:rFonts w:ascii="Century Gothic" w:hAnsi="Century Gothic" w:cs="Helvetica"/>
                <w:sz w:val="20"/>
                <w:szCs w:val="20"/>
              </w:rPr>
              <w:t xml:space="preserve"> 96/2022</w:t>
            </w:r>
          </w:p>
        </w:tc>
        <w:tc>
          <w:tcPr>
            <w:tcW w:w="1165" w:type="pct"/>
            <w:vAlign w:val="center"/>
          </w:tcPr>
          <w:p w14:paraId="18707258" w14:textId="2D14B9D6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3E2F1D35" w14:textId="77777777" w:rsidTr="0069059A">
        <w:tc>
          <w:tcPr>
            <w:tcW w:w="240" w:type="pct"/>
            <w:vAlign w:val="center"/>
          </w:tcPr>
          <w:p w14:paraId="240F234A" w14:textId="46EF6B30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499" w:type="pct"/>
            <w:vAlign w:val="center"/>
          </w:tcPr>
          <w:p w14:paraId="73C9A492" w14:textId="7D318438" w:rsidR="0069059A" w:rsidRPr="00697D21" w:rsidRDefault="0069059A" w:rsidP="00AC0D2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86424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1096" w:type="pct"/>
            <w:vAlign w:val="center"/>
          </w:tcPr>
          <w:p w14:paraId="19BB7B50" w14:textId="15CA7BED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F86424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F86424">
              <w:rPr>
                <w:rFonts w:ascii="Century Gothic" w:hAnsi="Century Gothic"/>
                <w:sz w:val="20"/>
                <w:szCs w:val="20"/>
              </w:rPr>
              <w:t>62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/</w:t>
            </w:r>
            <w:r w:rsidRPr="00F86424">
              <w:rPr>
                <w:rFonts w:ascii="Century Gothic" w:hAnsi="Century Gothic"/>
                <w:sz w:val="20"/>
                <w:szCs w:val="20"/>
              </w:rPr>
              <w:t>2023</w:t>
            </w:r>
          </w:p>
        </w:tc>
        <w:tc>
          <w:tcPr>
            <w:tcW w:w="1165" w:type="pct"/>
            <w:vAlign w:val="center"/>
          </w:tcPr>
          <w:p w14:paraId="5FAE563C" w14:textId="583C1422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4E9C3124" w14:textId="77777777" w:rsidTr="0069059A">
        <w:tc>
          <w:tcPr>
            <w:tcW w:w="240" w:type="pct"/>
            <w:vAlign w:val="center"/>
          </w:tcPr>
          <w:p w14:paraId="1F0BE96E" w14:textId="465C74BA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499" w:type="pct"/>
            <w:vAlign w:val="center"/>
          </w:tcPr>
          <w:p w14:paraId="2706F0E9" w14:textId="68406654" w:rsidR="0069059A" w:rsidRPr="00697D21" w:rsidRDefault="0069059A" w:rsidP="00AC0D2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 wybuchem.</w:t>
            </w:r>
          </w:p>
        </w:tc>
        <w:tc>
          <w:tcPr>
            <w:tcW w:w="1096" w:type="pct"/>
            <w:vAlign w:val="center"/>
          </w:tcPr>
          <w:p w14:paraId="049900A1" w14:textId="77777777" w:rsidR="0069059A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2561FB">
              <w:rPr>
                <w:rFonts w:ascii="Century Gothic" w:hAnsi="Century Gothic" w:cs="Helvetica"/>
                <w:sz w:val="20"/>
                <w:szCs w:val="20"/>
              </w:rPr>
              <w:t xml:space="preserve">PE-EK-W02 </w:t>
            </w:r>
          </w:p>
          <w:p w14:paraId="5054ED37" w14:textId="776CEC4A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2561FB">
              <w:rPr>
                <w:rFonts w:ascii="Century Gothic" w:hAnsi="Century Gothic" w:cs="Helvetica"/>
                <w:sz w:val="20"/>
                <w:szCs w:val="20"/>
              </w:rPr>
              <w:t>RWd</w:t>
            </w:r>
            <w:proofErr w:type="spellEnd"/>
            <w:r w:rsidRPr="002561FB">
              <w:rPr>
                <w:rFonts w:ascii="Century Gothic" w:hAnsi="Century Gothic" w:cs="Helvetica"/>
                <w:sz w:val="20"/>
                <w:szCs w:val="20"/>
              </w:rPr>
              <w:t xml:space="preserve"> 137/2022</w:t>
            </w:r>
          </w:p>
        </w:tc>
        <w:tc>
          <w:tcPr>
            <w:tcW w:w="1165" w:type="pct"/>
            <w:vAlign w:val="center"/>
          </w:tcPr>
          <w:p w14:paraId="59207E5A" w14:textId="07DB0351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213868D3" w14:textId="77777777" w:rsidTr="0069059A">
        <w:tc>
          <w:tcPr>
            <w:tcW w:w="240" w:type="pct"/>
            <w:vAlign w:val="center"/>
          </w:tcPr>
          <w:p w14:paraId="616AF2A3" w14:textId="4E343F35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2499" w:type="pct"/>
            <w:vAlign w:val="center"/>
          </w:tcPr>
          <w:p w14:paraId="5EEB4ECD" w14:textId="0F4D2C53" w:rsidR="0069059A" w:rsidRPr="00697D21" w:rsidRDefault="0069059A" w:rsidP="00AC0D2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</w:t>
            </w:r>
          </w:p>
        </w:tc>
        <w:tc>
          <w:tcPr>
            <w:tcW w:w="1096" w:type="pct"/>
            <w:vAlign w:val="center"/>
          </w:tcPr>
          <w:p w14:paraId="043AE46B" w14:textId="713692BD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t>SBT-PE-I41</w:t>
            </w:r>
          </w:p>
        </w:tc>
        <w:tc>
          <w:tcPr>
            <w:tcW w:w="1165" w:type="pct"/>
            <w:vAlign w:val="center"/>
          </w:tcPr>
          <w:p w14:paraId="7F41FA9E" w14:textId="3442C6EF" w:rsidR="0069059A" w:rsidRDefault="00AC0D2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5575712A" w14:textId="77777777" w:rsidTr="0069059A">
        <w:tc>
          <w:tcPr>
            <w:tcW w:w="240" w:type="pct"/>
            <w:vAlign w:val="center"/>
          </w:tcPr>
          <w:p w14:paraId="3E255DD5" w14:textId="7D8485FD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</w:t>
            </w:r>
          </w:p>
        </w:tc>
        <w:tc>
          <w:tcPr>
            <w:tcW w:w="2499" w:type="pct"/>
            <w:vAlign w:val="center"/>
          </w:tcPr>
          <w:p w14:paraId="3A8D7A10" w14:textId="21A82EB2" w:rsidR="0069059A" w:rsidRPr="00697D21" w:rsidRDefault="0069059A" w:rsidP="00AC0D2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</w:t>
            </w:r>
            <w:r w:rsidR="00AC0D2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 stosowanych przy budowie gazociągów przesyłowych - rury stalowe</w:t>
            </w:r>
          </w:p>
        </w:tc>
        <w:tc>
          <w:tcPr>
            <w:tcW w:w="1096" w:type="pct"/>
            <w:vAlign w:val="center"/>
          </w:tcPr>
          <w:p w14:paraId="60908ECD" w14:textId="4CBCDF4E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t>SBT-PE-I42</w:t>
            </w:r>
          </w:p>
        </w:tc>
        <w:tc>
          <w:tcPr>
            <w:tcW w:w="1165" w:type="pct"/>
            <w:vAlign w:val="center"/>
          </w:tcPr>
          <w:p w14:paraId="0E1BA429" w14:textId="34FD8379" w:rsidR="0069059A" w:rsidRDefault="00AC0D2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0E95CE5A" w14:textId="77777777" w:rsidTr="0069059A">
        <w:tc>
          <w:tcPr>
            <w:tcW w:w="240" w:type="pct"/>
            <w:vAlign w:val="center"/>
          </w:tcPr>
          <w:p w14:paraId="5DAFF229" w14:textId="6CA36A33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</w:t>
            </w:r>
          </w:p>
        </w:tc>
        <w:tc>
          <w:tcPr>
            <w:tcW w:w="2499" w:type="pct"/>
            <w:vAlign w:val="center"/>
          </w:tcPr>
          <w:p w14:paraId="41EA06EE" w14:textId="788BB084" w:rsidR="0069059A" w:rsidRPr="00697D21" w:rsidRDefault="0069059A" w:rsidP="00AC0D2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zawory kulowe</w:t>
            </w:r>
          </w:p>
        </w:tc>
        <w:tc>
          <w:tcPr>
            <w:tcW w:w="1096" w:type="pct"/>
            <w:vAlign w:val="center"/>
          </w:tcPr>
          <w:p w14:paraId="4A18B1DA" w14:textId="1F9F4983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1165" w:type="pct"/>
            <w:vAlign w:val="center"/>
          </w:tcPr>
          <w:p w14:paraId="11A1FDE4" w14:textId="5B580D2D" w:rsidR="0069059A" w:rsidRDefault="00AC0D2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797C1793" w14:textId="77777777" w:rsidTr="0069059A">
        <w:tc>
          <w:tcPr>
            <w:tcW w:w="240" w:type="pct"/>
            <w:vAlign w:val="center"/>
          </w:tcPr>
          <w:p w14:paraId="241A00DA" w14:textId="56EFC8CC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13</w:t>
            </w:r>
          </w:p>
        </w:tc>
        <w:tc>
          <w:tcPr>
            <w:tcW w:w="2499" w:type="pct"/>
            <w:vAlign w:val="center"/>
          </w:tcPr>
          <w:p w14:paraId="149F80D7" w14:textId="79A75151" w:rsidR="0069059A" w:rsidRPr="00697D21" w:rsidRDefault="0069059A" w:rsidP="00AC0D2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zasuwy klinowe</w:t>
            </w:r>
          </w:p>
        </w:tc>
        <w:tc>
          <w:tcPr>
            <w:tcW w:w="1096" w:type="pct"/>
            <w:vAlign w:val="center"/>
          </w:tcPr>
          <w:p w14:paraId="461E832F" w14:textId="738D8617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t>SBT-PE-I4</w:t>
            </w: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165" w:type="pct"/>
            <w:vAlign w:val="center"/>
          </w:tcPr>
          <w:p w14:paraId="2F876D62" w14:textId="15213718" w:rsidR="0069059A" w:rsidRDefault="00AC0D2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43FFEE0F" w14:textId="77777777" w:rsidTr="0069059A">
        <w:tc>
          <w:tcPr>
            <w:tcW w:w="240" w:type="pct"/>
            <w:vAlign w:val="center"/>
          </w:tcPr>
          <w:p w14:paraId="3062E5F9" w14:textId="766D640F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14</w:t>
            </w:r>
          </w:p>
        </w:tc>
        <w:tc>
          <w:tcPr>
            <w:tcW w:w="2499" w:type="pct"/>
            <w:vAlign w:val="center"/>
          </w:tcPr>
          <w:p w14:paraId="5D1D451E" w14:textId="0047D68C" w:rsidR="0069059A" w:rsidRPr="00697D21" w:rsidRDefault="0069059A" w:rsidP="00AC0D2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napędy armatury</w:t>
            </w:r>
          </w:p>
        </w:tc>
        <w:tc>
          <w:tcPr>
            <w:tcW w:w="1096" w:type="pct"/>
            <w:vAlign w:val="center"/>
          </w:tcPr>
          <w:p w14:paraId="46F16A90" w14:textId="75062E69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t>SBT-PE-I4</w:t>
            </w: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165" w:type="pct"/>
            <w:vAlign w:val="center"/>
          </w:tcPr>
          <w:p w14:paraId="7A8E6685" w14:textId="2A8AEF19" w:rsidR="0069059A" w:rsidRDefault="00AC0D2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5BB7F156" w14:textId="77777777" w:rsidTr="0069059A">
        <w:tc>
          <w:tcPr>
            <w:tcW w:w="240" w:type="pct"/>
            <w:vAlign w:val="center"/>
          </w:tcPr>
          <w:p w14:paraId="4C5C8519" w14:textId="05BCB20F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15</w:t>
            </w:r>
          </w:p>
        </w:tc>
        <w:tc>
          <w:tcPr>
            <w:tcW w:w="2499" w:type="pct"/>
            <w:vAlign w:val="center"/>
          </w:tcPr>
          <w:p w14:paraId="146AED25" w14:textId="024B846B" w:rsidR="0069059A" w:rsidRPr="00697D21" w:rsidRDefault="0069059A" w:rsidP="00AC0D2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załadunek, transport, rozładunek i składowanie rur stalowych</w:t>
            </w:r>
          </w:p>
        </w:tc>
        <w:tc>
          <w:tcPr>
            <w:tcW w:w="1096" w:type="pct"/>
            <w:vAlign w:val="center"/>
          </w:tcPr>
          <w:p w14:paraId="65186ED8" w14:textId="1DD3EC10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t>SBT-PE-I4</w:t>
            </w: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165" w:type="pct"/>
            <w:vAlign w:val="center"/>
          </w:tcPr>
          <w:p w14:paraId="403F6950" w14:textId="1F8E1A04" w:rsidR="0069059A" w:rsidRDefault="00AC0D2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1E3195DA" w14:textId="77777777" w:rsidTr="0069059A">
        <w:tc>
          <w:tcPr>
            <w:tcW w:w="240" w:type="pct"/>
            <w:vAlign w:val="center"/>
          </w:tcPr>
          <w:p w14:paraId="3AB250D3" w14:textId="2B30FCE0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16</w:t>
            </w:r>
          </w:p>
        </w:tc>
        <w:tc>
          <w:tcPr>
            <w:tcW w:w="2499" w:type="pct"/>
            <w:vAlign w:val="center"/>
          </w:tcPr>
          <w:p w14:paraId="65D38DA9" w14:textId="65ECD897" w:rsidR="0069059A" w:rsidRPr="00697D21" w:rsidRDefault="0069059A" w:rsidP="00AC0D2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łuki rurowe indukcyjne</w:t>
            </w:r>
          </w:p>
        </w:tc>
        <w:tc>
          <w:tcPr>
            <w:tcW w:w="1096" w:type="pct"/>
            <w:vAlign w:val="center"/>
          </w:tcPr>
          <w:p w14:paraId="7FEE7285" w14:textId="19E59270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t>SBT-PE-I4</w:t>
            </w: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165" w:type="pct"/>
            <w:vAlign w:val="center"/>
          </w:tcPr>
          <w:p w14:paraId="46113BD8" w14:textId="172A33A2" w:rsidR="0069059A" w:rsidRDefault="00AC0D2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23DFE4CE" w14:textId="77777777" w:rsidTr="0069059A">
        <w:tc>
          <w:tcPr>
            <w:tcW w:w="240" w:type="pct"/>
            <w:vAlign w:val="center"/>
          </w:tcPr>
          <w:p w14:paraId="6F4E9180" w14:textId="05493D2F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17</w:t>
            </w:r>
          </w:p>
        </w:tc>
        <w:tc>
          <w:tcPr>
            <w:tcW w:w="2499" w:type="pct"/>
            <w:vAlign w:val="center"/>
          </w:tcPr>
          <w:p w14:paraId="3430DC61" w14:textId="577AADEB" w:rsidR="0069059A" w:rsidRPr="00697D21" w:rsidRDefault="0069059A" w:rsidP="00AC0D2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kształtki rurowe typu B</w:t>
            </w:r>
          </w:p>
        </w:tc>
        <w:tc>
          <w:tcPr>
            <w:tcW w:w="1096" w:type="pct"/>
            <w:vAlign w:val="center"/>
          </w:tcPr>
          <w:p w14:paraId="518338E6" w14:textId="0F2A193D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t>SBT-PE-I4</w:t>
            </w: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165" w:type="pct"/>
            <w:vAlign w:val="center"/>
          </w:tcPr>
          <w:p w14:paraId="50C4AAF9" w14:textId="676F874A" w:rsidR="0069059A" w:rsidRDefault="00AC0D2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12472EED" w14:textId="77777777" w:rsidTr="0069059A">
        <w:tc>
          <w:tcPr>
            <w:tcW w:w="240" w:type="pct"/>
            <w:vAlign w:val="center"/>
          </w:tcPr>
          <w:p w14:paraId="692BE0E6" w14:textId="15BB4898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18</w:t>
            </w:r>
          </w:p>
        </w:tc>
        <w:tc>
          <w:tcPr>
            <w:tcW w:w="2499" w:type="pct"/>
            <w:vAlign w:val="center"/>
          </w:tcPr>
          <w:p w14:paraId="535FCC4B" w14:textId="63D3CC6A" w:rsidR="0069059A" w:rsidRPr="00697D21" w:rsidRDefault="0069059A" w:rsidP="00AC0D2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rury stalowe - osłonowe</w:t>
            </w:r>
          </w:p>
        </w:tc>
        <w:tc>
          <w:tcPr>
            <w:tcW w:w="1096" w:type="pct"/>
            <w:vAlign w:val="center"/>
          </w:tcPr>
          <w:p w14:paraId="1D2D32F0" w14:textId="5C207F81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t>SBT-PE-I4</w:t>
            </w: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1165" w:type="pct"/>
            <w:vAlign w:val="center"/>
          </w:tcPr>
          <w:p w14:paraId="5481CAA0" w14:textId="29D23DA2" w:rsidR="0069059A" w:rsidRDefault="00AC0D2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4E2D54E5" w14:textId="77777777" w:rsidTr="0069059A">
        <w:tc>
          <w:tcPr>
            <w:tcW w:w="240" w:type="pct"/>
            <w:vAlign w:val="center"/>
          </w:tcPr>
          <w:p w14:paraId="4FDFE28F" w14:textId="41B7EA4C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19</w:t>
            </w:r>
          </w:p>
        </w:tc>
        <w:tc>
          <w:tcPr>
            <w:tcW w:w="2499" w:type="pct"/>
            <w:vAlign w:val="center"/>
          </w:tcPr>
          <w:p w14:paraId="5B036515" w14:textId="560E412D" w:rsidR="0069059A" w:rsidRPr="00697D21" w:rsidRDefault="0069059A" w:rsidP="00AC0D2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powłoki laminatowe na rurach</w:t>
            </w:r>
          </w:p>
        </w:tc>
        <w:tc>
          <w:tcPr>
            <w:tcW w:w="1096" w:type="pct"/>
            <w:vAlign w:val="center"/>
          </w:tcPr>
          <w:p w14:paraId="2C49CE5E" w14:textId="036890D8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t>SBT-PE-I</w:t>
            </w:r>
            <w:r>
              <w:rPr>
                <w:rFonts w:ascii="Century Gothic" w:hAnsi="Century Gothic"/>
                <w:sz w:val="20"/>
                <w:szCs w:val="20"/>
              </w:rPr>
              <w:t>50</w:t>
            </w:r>
          </w:p>
        </w:tc>
        <w:tc>
          <w:tcPr>
            <w:tcW w:w="1165" w:type="pct"/>
            <w:vAlign w:val="center"/>
          </w:tcPr>
          <w:p w14:paraId="7C546ED8" w14:textId="3169DAA7" w:rsidR="0069059A" w:rsidRDefault="00AC0D2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2AC8D5D7" w14:textId="77777777" w:rsidTr="0069059A">
        <w:tc>
          <w:tcPr>
            <w:tcW w:w="240" w:type="pct"/>
            <w:vAlign w:val="center"/>
          </w:tcPr>
          <w:p w14:paraId="3C1EBBEB" w14:textId="022555EE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</w:t>
            </w:r>
          </w:p>
        </w:tc>
        <w:tc>
          <w:tcPr>
            <w:tcW w:w="2499" w:type="pct"/>
            <w:vAlign w:val="center"/>
          </w:tcPr>
          <w:p w14:paraId="021C0157" w14:textId="64D62A3F" w:rsidR="0069059A" w:rsidRPr="00697D21" w:rsidRDefault="0069059A" w:rsidP="00AC0D2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dla architektury, konfiguracji i eksploatacji systemów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>SIS/ESD</w:t>
            </w:r>
          </w:p>
        </w:tc>
        <w:tc>
          <w:tcPr>
            <w:tcW w:w="1096" w:type="pct"/>
            <w:vAlign w:val="center"/>
          </w:tcPr>
          <w:p w14:paraId="076C075A" w14:textId="242CFACC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t>SBT-PE-W6</w:t>
            </w:r>
            <w:r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165" w:type="pct"/>
            <w:vAlign w:val="center"/>
          </w:tcPr>
          <w:p w14:paraId="35E4EF9B" w14:textId="77777777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48721CFD" w14:textId="77777777" w:rsidTr="0069059A">
        <w:tc>
          <w:tcPr>
            <w:tcW w:w="240" w:type="pct"/>
            <w:vAlign w:val="center"/>
          </w:tcPr>
          <w:p w14:paraId="75C06C59" w14:textId="493CB661" w:rsidR="0069059A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21</w:t>
            </w:r>
          </w:p>
        </w:tc>
        <w:tc>
          <w:tcPr>
            <w:tcW w:w="2499" w:type="pct"/>
            <w:vAlign w:val="center"/>
          </w:tcPr>
          <w:p w14:paraId="72098AF7" w14:textId="240D3FDD" w:rsidR="0069059A" w:rsidRPr="00697D21" w:rsidRDefault="0069059A" w:rsidP="00AC0D2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doboru, instalowania i odbiorczego badania źródeł energii elektrycznej</w:t>
            </w:r>
          </w:p>
        </w:tc>
        <w:tc>
          <w:tcPr>
            <w:tcW w:w="1096" w:type="pct"/>
            <w:vAlign w:val="center"/>
          </w:tcPr>
          <w:p w14:paraId="732510A6" w14:textId="503E222E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1165" w:type="pct"/>
            <w:vAlign w:val="center"/>
          </w:tcPr>
          <w:p w14:paraId="59270184" w14:textId="77777777" w:rsidR="0069059A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27EE0CB2" w14:textId="77777777" w:rsidTr="0069059A">
        <w:tc>
          <w:tcPr>
            <w:tcW w:w="240" w:type="pct"/>
            <w:vAlign w:val="center"/>
          </w:tcPr>
          <w:p w14:paraId="163D4048" w14:textId="3C992FD7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22</w:t>
            </w:r>
          </w:p>
        </w:tc>
        <w:tc>
          <w:tcPr>
            <w:tcW w:w="2499" w:type="pct"/>
            <w:vAlign w:val="center"/>
          </w:tcPr>
          <w:p w14:paraId="46D7D10A" w14:textId="08F9FCFC" w:rsidR="0069059A" w:rsidRPr="00697D21" w:rsidRDefault="0069059A" w:rsidP="00AC0D2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A16A43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zarządzania alarmami w systemach sterowania na obiektach</w:t>
            </w:r>
          </w:p>
        </w:tc>
        <w:tc>
          <w:tcPr>
            <w:tcW w:w="1096" w:type="pct"/>
            <w:vAlign w:val="center"/>
          </w:tcPr>
          <w:p w14:paraId="607B4007" w14:textId="4ED60C4E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t>SBT-PE-W6</w:t>
            </w: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165" w:type="pct"/>
            <w:vAlign w:val="center"/>
          </w:tcPr>
          <w:p w14:paraId="414D469E" w14:textId="77777777" w:rsidR="0069059A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2DBC329A" w14:textId="1E29B68F" w:rsidR="00BD6E82" w:rsidRPr="00BD6E82" w:rsidRDefault="00BD6E82" w:rsidP="00BD6E82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455E413A" w14:textId="77777777" w:rsidTr="0069059A">
        <w:tc>
          <w:tcPr>
            <w:tcW w:w="240" w:type="pct"/>
            <w:vAlign w:val="center"/>
          </w:tcPr>
          <w:p w14:paraId="699EC23C" w14:textId="214C6920" w:rsidR="0069059A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C0D28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499" w:type="pct"/>
            <w:vAlign w:val="center"/>
          </w:tcPr>
          <w:p w14:paraId="0A8E5D1A" w14:textId="58DA3A83" w:rsidR="0069059A" w:rsidRPr="00BA5F3E" w:rsidRDefault="0069059A" w:rsidP="00AC0D2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>nstrukcja do projektowania infrastruktury systemu przesyłowego.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 ogólne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.</w:t>
            </w:r>
          </w:p>
        </w:tc>
        <w:tc>
          <w:tcPr>
            <w:tcW w:w="1096" w:type="pct"/>
            <w:vAlign w:val="center"/>
          </w:tcPr>
          <w:p w14:paraId="1296781A" w14:textId="447DA45D" w:rsidR="0069059A" w:rsidRPr="00BA5F3E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>SBT-PE-I31</w:t>
            </w:r>
          </w:p>
        </w:tc>
        <w:tc>
          <w:tcPr>
            <w:tcW w:w="1165" w:type="pct"/>
            <w:vAlign w:val="center"/>
          </w:tcPr>
          <w:p w14:paraId="20B11ACF" w14:textId="3D461263" w:rsidR="0069059A" w:rsidRPr="00697D21" w:rsidRDefault="00AC0D28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6FB5C1CD" w14:textId="77777777" w:rsidTr="0069059A">
        <w:tc>
          <w:tcPr>
            <w:tcW w:w="240" w:type="pct"/>
            <w:vAlign w:val="center"/>
          </w:tcPr>
          <w:p w14:paraId="2B1D9746" w14:textId="42C1E3F4" w:rsidR="0069059A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C0D28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499" w:type="pct"/>
            <w:vAlign w:val="center"/>
          </w:tcPr>
          <w:p w14:paraId="29412263" w14:textId="03101F54" w:rsidR="0069059A" w:rsidRPr="00BA5F3E" w:rsidRDefault="0069059A" w:rsidP="00AC0D2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096" w:type="pct"/>
            <w:vAlign w:val="center"/>
          </w:tcPr>
          <w:p w14:paraId="42D0EE28" w14:textId="27227BC8" w:rsidR="0069059A" w:rsidRPr="00BA5F3E" w:rsidRDefault="0069059A" w:rsidP="00BD6E8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SBT-PE-I32 </w:t>
            </w:r>
          </w:p>
        </w:tc>
        <w:tc>
          <w:tcPr>
            <w:tcW w:w="1165" w:type="pct"/>
            <w:vAlign w:val="center"/>
          </w:tcPr>
          <w:p w14:paraId="0365B3F7" w14:textId="440B22FD" w:rsidR="0069059A" w:rsidRPr="00697D21" w:rsidRDefault="00AC0D28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6136F3AD" w14:textId="77777777" w:rsidTr="0069059A">
        <w:tc>
          <w:tcPr>
            <w:tcW w:w="240" w:type="pct"/>
            <w:vAlign w:val="center"/>
          </w:tcPr>
          <w:p w14:paraId="23B0063D" w14:textId="2352D5A5" w:rsidR="0069059A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C0D28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499" w:type="pct"/>
            <w:vAlign w:val="center"/>
          </w:tcPr>
          <w:p w14:paraId="32EC06D6" w14:textId="395C10DD" w:rsidR="0069059A" w:rsidRPr="00BA5F3E" w:rsidRDefault="0069059A" w:rsidP="00AC0D2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do projektowania infrastruktury systemu przesyłowego 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z</w:t>
            </w: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>akresie stacji gazowych</w:t>
            </w:r>
          </w:p>
        </w:tc>
        <w:tc>
          <w:tcPr>
            <w:tcW w:w="1096" w:type="pct"/>
            <w:vAlign w:val="center"/>
          </w:tcPr>
          <w:p w14:paraId="23CF0DD2" w14:textId="70F37821" w:rsidR="0069059A" w:rsidRPr="00BA5F3E" w:rsidRDefault="0069059A" w:rsidP="00BD6E8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SBT-PE-I33 </w:t>
            </w:r>
          </w:p>
        </w:tc>
        <w:tc>
          <w:tcPr>
            <w:tcW w:w="1165" w:type="pct"/>
            <w:vAlign w:val="center"/>
          </w:tcPr>
          <w:p w14:paraId="374EB307" w14:textId="77777777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370429DC" w14:textId="77777777" w:rsidTr="0069059A">
        <w:tc>
          <w:tcPr>
            <w:tcW w:w="240" w:type="pct"/>
            <w:vAlign w:val="center"/>
          </w:tcPr>
          <w:p w14:paraId="3353A28B" w14:textId="44DFBFC3" w:rsidR="0069059A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C0D28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499" w:type="pct"/>
            <w:vAlign w:val="center"/>
          </w:tcPr>
          <w:p w14:paraId="2A8F7501" w14:textId="1BFFB672" w:rsidR="0069059A" w:rsidRPr="00BA5F3E" w:rsidRDefault="0069059A" w:rsidP="00AC0D2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ochrony przeciwkorozyjnej</w:t>
            </w:r>
          </w:p>
        </w:tc>
        <w:tc>
          <w:tcPr>
            <w:tcW w:w="1096" w:type="pct"/>
            <w:vAlign w:val="center"/>
          </w:tcPr>
          <w:p w14:paraId="5C887E47" w14:textId="47547DFA" w:rsidR="0069059A" w:rsidRPr="00BA5F3E" w:rsidRDefault="0069059A" w:rsidP="00BD6E8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SBT-PE-I34 </w:t>
            </w:r>
          </w:p>
        </w:tc>
        <w:tc>
          <w:tcPr>
            <w:tcW w:w="1165" w:type="pct"/>
            <w:vAlign w:val="center"/>
          </w:tcPr>
          <w:p w14:paraId="617740F7" w14:textId="30F8F248" w:rsidR="0069059A" w:rsidRPr="00697D21" w:rsidRDefault="006A41C7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716884B4" w14:textId="77777777" w:rsidTr="0069059A">
        <w:tc>
          <w:tcPr>
            <w:tcW w:w="240" w:type="pct"/>
            <w:vAlign w:val="center"/>
          </w:tcPr>
          <w:p w14:paraId="35C6A681" w14:textId="56CC7CCC" w:rsidR="0069059A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C0D28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499" w:type="pct"/>
            <w:vAlign w:val="center"/>
          </w:tcPr>
          <w:p w14:paraId="20EE6494" w14:textId="4E9FB793" w:rsidR="0069059A" w:rsidRPr="00BA5F3E" w:rsidRDefault="0069059A" w:rsidP="00AC0D2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do projektowania infrastruktury systemu przesyłowego w zakresie pozyskiwania i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p</w:t>
            </w: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rzechowywania danych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p</w:t>
            </w: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>rzestrzennych</w:t>
            </w:r>
          </w:p>
        </w:tc>
        <w:tc>
          <w:tcPr>
            <w:tcW w:w="1096" w:type="pct"/>
            <w:vAlign w:val="center"/>
          </w:tcPr>
          <w:p w14:paraId="749540B4" w14:textId="0F71C08E" w:rsidR="0069059A" w:rsidRPr="00BA5F3E" w:rsidRDefault="0069059A" w:rsidP="00BD6E8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SBT-PE-I35 </w:t>
            </w:r>
          </w:p>
        </w:tc>
        <w:tc>
          <w:tcPr>
            <w:tcW w:w="1165" w:type="pct"/>
            <w:vAlign w:val="center"/>
          </w:tcPr>
          <w:p w14:paraId="5EA169E6" w14:textId="77777777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78D0BCD9" w14:textId="77777777" w:rsidTr="0069059A">
        <w:tc>
          <w:tcPr>
            <w:tcW w:w="240" w:type="pct"/>
            <w:vAlign w:val="center"/>
          </w:tcPr>
          <w:p w14:paraId="51B7D9A9" w14:textId="68E650BE" w:rsidR="0069059A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C0D28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499" w:type="pct"/>
            <w:vAlign w:val="center"/>
          </w:tcPr>
          <w:p w14:paraId="1526145E" w14:textId="3C06E3D1" w:rsidR="0069059A" w:rsidRPr="00BA5F3E" w:rsidRDefault="0069059A" w:rsidP="00AC0D2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1096" w:type="pct"/>
            <w:vAlign w:val="center"/>
          </w:tcPr>
          <w:p w14:paraId="70E82A2B" w14:textId="19F4CE2C" w:rsidR="0069059A" w:rsidRPr="00BA5F3E" w:rsidRDefault="0069059A" w:rsidP="00BD6E8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SBT-PE-I36 </w:t>
            </w:r>
          </w:p>
        </w:tc>
        <w:tc>
          <w:tcPr>
            <w:tcW w:w="1165" w:type="pct"/>
            <w:vAlign w:val="center"/>
          </w:tcPr>
          <w:p w14:paraId="3741F7EB" w14:textId="4D8265A6" w:rsidR="0069059A" w:rsidRPr="00697D21" w:rsidRDefault="006A41C7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26C68B52" w14:textId="77777777" w:rsidTr="0069059A">
        <w:tc>
          <w:tcPr>
            <w:tcW w:w="240" w:type="pct"/>
            <w:vAlign w:val="center"/>
          </w:tcPr>
          <w:p w14:paraId="7AE9BFCC" w14:textId="5F5CA3EE" w:rsidR="0069059A" w:rsidRDefault="00AC0D28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29</w:t>
            </w:r>
          </w:p>
        </w:tc>
        <w:tc>
          <w:tcPr>
            <w:tcW w:w="2499" w:type="pct"/>
            <w:vAlign w:val="center"/>
          </w:tcPr>
          <w:p w14:paraId="746FF5C2" w14:textId="6F5EAFCD" w:rsidR="0069059A" w:rsidRPr="00BA5F3E" w:rsidRDefault="0069059A" w:rsidP="00AC0D2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1096" w:type="pct"/>
            <w:vAlign w:val="center"/>
          </w:tcPr>
          <w:p w14:paraId="06340F0A" w14:textId="5F962581" w:rsidR="0069059A" w:rsidRPr="00BA5F3E" w:rsidRDefault="0069059A" w:rsidP="00BD6E8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SBT-PE-I37 </w:t>
            </w:r>
          </w:p>
        </w:tc>
        <w:tc>
          <w:tcPr>
            <w:tcW w:w="1165" w:type="pct"/>
            <w:vAlign w:val="center"/>
          </w:tcPr>
          <w:p w14:paraId="0706B125" w14:textId="6B308D9F" w:rsidR="0069059A" w:rsidRPr="00697D21" w:rsidRDefault="006A41C7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635980E7" w14:textId="77777777" w:rsidTr="0069059A">
        <w:tc>
          <w:tcPr>
            <w:tcW w:w="240" w:type="pct"/>
            <w:vAlign w:val="center"/>
          </w:tcPr>
          <w:p w14:paraId="29DB8914" w14:textId="333FD843" w:rsidR="0069059A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AC0D28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499" w:type="pct"/>
            <w:vAlign w:val="center"/>
          </w:tcPr>
          <w:p w14:paraId="66269842" w14:textId="1E8B3460" w:rsidR="0069059A" w:rsidRPr="00BA5F3E" w:rsidRDefault="0069059A" w:rsidP="00AC0D2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zasilania, klimatyzacji, ppoż. 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>kluczowych systemów informatycznych</w:t>
            </w:r>
          </w:p>
        </w:tc>
        <w:tc>
          <w:tcPr>
            <w:tcW w:w="1096" w:type="pct"/>
            <w:vAlign w:val="center"/>
          </w:tcPr>
          <w:p w14:paraId="71AC0D91" w14:textId="00D06EFE" w:rsidR="0069059A" w:rsidRPr="00BA5F3E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>SBT-PE-I38</w:t>
            </w:r>
          </w:p>
        </w:tc>
        <w:tc>
          <w:tcPr>
            <w:tcW w:w="1165" w:type="pct"/>
            <w:vAlign w:val="center"/>
          </w:tcPr>
          <w:p w14:paraId="1373FA64" w14:textId="77777777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09F17F4C" w14:textId="77777777" w:rsidTr="0069059A">
        <w:tc>
          <w:tcPr>
            <w:tcW w:w="240" w:type="pct"/>
            <w:vAlign w:val="center"/>
          </w:tcPr>
          <w:p w14:paraId="0FE1269D" w14:textId="3D0BB7E1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AC0D28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499" w:type="pct"/>
            <w:vAlign w:val="center"/>
          </w:tcPr>
          <w:p w14:paraId="4B9301D8" w14:textId="598AD363" w:rsidR="0069059A" w:rsidRPr="00697D21" w:rsidRDefault="0069059A" w:rsidP="00AC0D2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Podstawowych Zasad Bezpieczeństwa Informacji w Spółce Operatora Gazociągów Przesyłowych GAZ-SYSTEM S.A.</w:t>
            </w:r>
          </w:p>
        </w:tc>
        <w:tc>
          <w:tcPr>
            <w:tcW w:w="1096" w:type="pct"/>
            <w:vAlign w:val="center"/>
          </w:tcPr>
          <w:p w14:paraId="3FC3E08A" w14:textId="77777777" w:rsidR="0069059A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PD-DY-I01</w:t>
            </w:r>
          </w:p>
          <w:p w14:paraId="4BD12276" w14:textId="09F15072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DF7800">
              <w:rPr>
                <w:rFonts w:ascii="Century Gothic" w:hAnsi="Century Gothic" w:cs="Helvetica"/>
                <w:sz w:val="20"/>
                <w:szCs w:val="20"/>
              </w:rPr>
              <w:t>RWd</w:t>
            </w:r>
            <w:proofErr w:type="spellEnd"/>
            <w:r w:rsidRPr="00DF7800">
              <w:rPr>
                <w:rFonts w:ascii="Century Gothic" w:hAnsi="Century Gothic" w:cs="Helvetica"/>
                <w:sz w:val="20"/>
                <w:szCs w:val="20"/>
              </w:rPr>
              <w:t xml:space="preserve"> 341 /2022</w:t>
            </w:r>
          </w:p>
        </w:tc>
        <w:tc>
          <w:tcPr>
            <w:tcW w:w="1165" w:type="pct"/>
            <w:vAlign w:val="center"/>
          </w:tcPr>
          <w:p w14:paraId="2F37C79C" w14:textId="34219B20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54B9D096" w14:textId="77777777" w:rsidTr="0069059A">
        <w:tc>
          <w:tcPr>
            <w:tcW w:w="240" w:type="pct"/>
            <w:vAlign w:val="center"/>
          </w:tcPr>
          <w:p w14:paraId="0065712D" w14:textId="059A04DD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AC0D28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499" w:type="pct"/>
            <w:vAlign w:val="center"/>
          </w:tcPr>
          <w:p w14:paraId="4EB37DC6" w14:textId="6609FBD5" w:rsidR="0069059A" w:rsidRPr="00697D21" w:rsidRDefault="0069059A" w:rsidP="00AC0D2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Regulamin Zarządzania Bezpieczeństwem w Kontaktach z Kontrahentami w Spółce Operator Gazociągów Przesyłowych </w:t>
            </w:r>
            <w:proofErr w:type="spellStart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Gaz-System</w:t>
            </w:r>
            <w:proofErr w:type="spellEnd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S.A.</w:t>
            </w:r>
          </w:p>
        </w:tc>
        <w:tc>
          <w:tcPr>
            <w:tcW w:w="1096" w:type="pct"/>
            <w:vAlign w:val="center"/>
          </w:tcPr>
          <w:p w14:paraId="52C7E801" w14:textId="77777777" w:rsidR="0069059A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BZ-DY-R01</w:t>
            </w:r>
          </w:p>
          <w:p w14:paraId="56ECF823" w14:textId="2E3CFB68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DF7800">
              <w:rPr>
                <w:rFonts w:ascii="Century Gothic" w:hAnsi="Century Gothic" w:cs="Helvetica"/>
                <w:sz w:val="20"/>
                <w:szCs w:val="20"/>
              </w:rPr>
              <w:t>RWd</w:t>
            </w:r>
            <w:proofErr w:type="spellEnd"/>
            <w:r w:rsidRPr="00DF7800">
              <w:rPr>
                <w:rFonts w:ascii="Century Gothic" w:hAnsi="Century Gothic" w:cs="Helvetica"/>
                <w:sz w:val="20"/>
                <w:szCs w:val="20"/>
              </w:rPr>
              <w:t xml:space="preserve"> 266/2022</w:t>
            </w:r>
          </w:p>
        </w:tc>
        <w:tc>
          <w:tcPr>
            <w:tcW w:w="1165" w:type="pct"/>
            <w:vAlign w:val="center"/>
          </w:tcPr>
          <w:p w14:paraId="7CC961CC" w14:textId="67D905C8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19615D7C" w14:textId="77777777" w:rsidTr="0069059A">
        <w:tc>
          <w:tcPr>
            <w:tcW w:w="240" w:type="pct"/>
            <w:vAlign w:val="center"/>
          </w:tcPr>
          <w:p w14:paraId="10AD2F00" w14:textId="5BBAFE1A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AC0D28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499" w:type="pct"/>
            <w:vAlign w:val="center"/>
          </w:tcPr>
          <w:p w14:paraId="5EF0C2CD" w14:textId="77777777" w:rsidR="0069059A" w:rsidRPr="00697D21" w:rsidRDefault="0069059A" w:rsidP="00AC0D2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Dostępu Klientów Zewnętrznych do Zasobów Teleinformatycznych Operatora Gazociągów Przesyłowych GAZ – SYSTEM S.A.</w:t>
            </w:r>
          </w:p>
        </w:tc>
        <w:tc>
          <w:tcPr>
            <w:tcW w:w="1096" w:type="pct"/>
            <w:vAlign w:val="center"/>
          </w:tcPr>
          <w:p w14:paraId="42CEDAEB" w14:textId="77777777" w:rsidR="0069059A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PA-AT-R05</w:t>
            </w:r>
          </w:p>
          <w:p w14:paraId="556E2E54" w14:textId="02D924EA" w:rsidR="0069059A" w:rsidRPr="00DF7800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DF7800">
              <w:rPr>
                <w:rFonts w:ascii="Century Gothic" w:hAnsi="Century Gothic" w:cs="Helvetica"/>
                <w:sz w:val="20"/>
                <w:szCs w:val="20"/>
              </w:rPr>
              <w:t>RWd</w:t>
            </w:r>
            <w:proofErr w:type="spellEnd"/>
            <w:r w:rsidRPr="00DF7800">
              <w:rPr>
                <w:rFonts w:ascii="Century Gothic" w:hAnsi="Century Gothic" w:cs="Helvetica"/>
                <w:sz w:val="20"/>
                <w:szCs w:val="20"/>
              </w:rPr>
              <w:t xml:space="preserve"> 88/2022</w:t>
            </w:r>
          </w:p>
        </w:tc>
        <w:tc>
          <w:tcPr>
            <w:tcW w:w="1165" w:type="pct"/>
            <w:vAlign w:val="center"/>
          </w:tcPr>
          <w:p w14:paraId="3A38354B" w14:textId="0848F059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31747619" w14:textId="666A1960" w:rsidTr="0069059A">
        <w:tc>
          <w:tcPr>
            <w:tcW w:w="240" w:type="pct"/>
            <w:vAlign w:val="center"/>
          </w:tcPr>
          <w:p w14:paraId="16613D6D" w14:textId="2FB3146C" w:rsidR="0069059A" w:rsidRPr="00697D21" w:rsidRDefault="0069059A" w:rsidP="004F70E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AC0D28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499" w:type="pct"/>
            <w:vAlign w:val="center"/>
          </w:tcPr>
          <w:p w14:paraId="2B7E34FF" w14:textId="4D6A1B58" w:rsidR="0069059A" w:rsidRPr="00697D21" w:rsidRDefault="0069059A" w:rsidP="00AC0D2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1096" w:type="pct"/>
            <w:vAlign w:val="center"/>
          </w:tcPr>
          <w:p w14:paraId="3605E64A" w14:textId="77777777" w:rsidR="0069059A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PB-BM-R01</w:t>
            </w:r>
          </w:p>
          <w:p w14:paraId="23C3EF88" w14:textId="64C6C1BD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DF7800">
              <w:rPr>
                <w:rFonts w:ascii="Century Gothic" w:hAnsi="Century Gothic" w:cs="Helvetica"/>
                <w:sz w:val="20"/>
                <w:szCs w:val="20"/>
              </w:rPr>
              <w:t>RWd</w:t>
            </w:r>
            <w:proofErr w:type="spellEnd"/>
            <w:r w:rsidRPr="00DF7800">
              <w:rPr>
                <w:rFonts w:ascii="Century Gothic" w:hAnsi="Century Gothic" w:cs="Helvetica"/>
                <w:sz w:val="20"/>
                <w:szCs w:val="20"/>
              </w:rPr>
              <w:t xml:space="preserve"> 343/2022</w:t>
            </w:r>
          </w:p>
        </w:tc>
        <w:tc>
          <w:tcPr>
            <w:tcW w:w="1165" w:type="pct"/>
            <w:vAlign w:val="center"/>
          </w:tcPr>
          <w:p w14:paraId="7EE1A499" w14:textId="71393203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01846159" w14:textId="77777777" w:rsidTr="0069059A">
        <w:tc>
          <w:tcPr>
            <w:tcW w:w="240" w:type="pct"/>
            <w:vAlign w:val="center"/>
          </w:tcPr>
          <w:p w14:paraId="3E86A1F8" w14:textId="1594EE08" w:rsidR="0069059A" w:rsidRPr="00697D21" w:rsidRDefault="0069059A" w:rsidP="004F70E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AC0D28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499" w:type="pct"/>
            <w:vAlign w:val="center"/>
          </w:tcPr>
          <w:p w14:paraId="4E008979" w14:textId="216B60FE" w:rsidR="0069059A" w:rsidRPr="00697D21" w:rsidRDefault="0069059A" w:rsidP="00AC0D2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określający standardy bezpieczeństwa fizycznego Operatora Gazociągów Przesyłowych GAZ-SYSTEM S.A.</w:t>
            </w:r>
          </w:p>
        </w:tc>
        <w:tc>
          <w:tcPr>
            <w:tcW w:w="1096" w:type="pct"/>
            <w:vAlign w:val="center"/>
          </w:tcPr>
          <w:p w14:paraId="13844412" w14:textId="77777777" w:rsidR="0069059A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PB-DY-R01</w:t>
            </w:r>
          </w:p>
          <w:p w14:paraId="05A6D3C2" w14:textId="5B74A877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DF7800">
              <w:rPr>
                <w:rFonts w:ascii="Century Gothic" w:hAnsi="Century Gothic" w:cs="Helvetica"/>
                <w:sz w:val="20"/>
                <w:szCs w:val="20"/>
              </w:rPr>
              <w:t>RWd</w:t>
            </w:r>
            <w:proofErr w:type="spellEnd"/>
            <w:r w:rsidRPr="00DF7800">
              <w:rPr>
                <w:rFonts w:ascii="Century Gothic" w:hAnsi="Century Gothic" w:cs="Helvetica"/>
                <w:sz w:val="20"/>
                <w:szCs w:val="20"/>
              </w:rPr>
              <w:t xml:space="preserve"> 13/2022</w:t>
            </w:r>
          </w:p>
        </w:tc>
        <w:tc>
          <w:tcPr>
            <w:tcW w:w="1165" w:type="pct"/>
            <w:vAlign w:val="center"/>
          </w:tcPr>
          <w:p w14:paraId="739DA308" w14:textId="122F9DE9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01EFE535" w14:textId="77777777" w:rsidTr="0069059A">
        <w:tc>
          <w:tcPr>
            <w:tcW w:w="240" w:type="pct"/>
            <w:vAlign w:val="center"/>
          </w:tcPr>
          <w:p w14:paraId="2F2E3ADC" w14:textId="71B297A8" w:rsidR="0069059A" w:rsidRPr="00697D21" w:rsidRDefault="0069059A" w:rsidP="004F70E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AC0D28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499" w:type="pct"/>
            <w:vAlign w:val="center"/>
          </w:tcPr>
          <w:p w14:paraId="1B94D0CE" w14:textId="03B40641" w:rsidR="0069059A" w:rsidRPr="00697D21" w:rsidRDefault="0069059A" w:rsidP="00AC0D2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1096" w:type="pct"/>
            <w:vAlign w:val="center"/>
          </w:tcPr>
          <w:p w14:paraId="371B423B" w14:textId="428D968A" w:rsidR="0069059A" w:rsidRPr="00697D21" w:rsidRDefault="00475253" w:rsidP="004F70EF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hyperlink r:id="rId9" w:history="1">
              <w:r w:rsidR="0069059A" w:rsidRPr="0077213D">
                <w:rPr>
                  <w:rStyle w:val="Hipercze"/>
                  <w:rFonts w:ascii="Century Gothic" w:hAnsi="Century Gothic" w:cs="Helvetica"/>
                  <w:sz w:val="20"/>
                  <w:szCs w:val="20"/>
                </w:rPr>
                <w:t>https://www.gaz-system.pl/pl/dla-dostawcow/nasze-standardy/kodeks-postepowania-dla-dostawcow.html</w:t>
              </w:r>
            </w:hyperlink>
          </w:p>
        </w:tc>
        <w:tc>
          <w:tcPr>
            <w:tcW w:w="1165" w:type="pct"/>
            <w:vAlign w:val="center"/>
          </w:tcPr>
          <w:p w14:paraId="2170DD8B" w14:textId="667F7B71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69059A" w:rsidRPr="00697D21" w14:paraId="67B73E5D" w14:textId="1D248852" w:rsidTr="0069059A">
        <w:tc>
          <w:tcPr>
            <w:tcW w:w="240" w:type="pct"/>
            <w:vAlign w:val="center"/>
          </w:tcPr>
          <w:p w14:paraId="31645761" w14:textId="0D416EF7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AC0D28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499" w:type="pct"/>
            <w:vAlign w:val="center"/>
          </w:tcPr>
          <w:p w14:paraId="7178EA4B" w14:textId="23370ACF" w:rsidR="0069059A" w:rsidRPr="00697D21" w:rsidRDefault="0069059A" w:rsidP="00AC0D2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</w:t>
            </w:r>
            <w:proofErr w:type="spellStart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 zakresie wdrażania nowych lub modernizacji istniejących Systemów OT/SCADA w Spółce Operator Gazociągów Przesyłowych GAZ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–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SYSTEM S.A.</w:t>
            </w:r>
          </w:p>
        </w:tc>
        <w:tc>
          <w:tcPr>
            <w:tcW w:w="1096" w:type="pct"/>
            <w:vAlign w:val="center"/>
          </w:tcPr>
          <w:p w14:paraId="66D6CDCD" w14:textId="77777777" w:rsidR="0069059A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PC-DY-W02</w:t>
            </w:r>
          </w:p>
          <w:p w14:paraId="46C13914" w14:textId="492B1DBF" w:rsidR="0069059A" w:rsidRPr="00DF7800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DF7800">
              <w:rPr>
                <w:rFonts w:ascii="Century Gothic" w:hAnsi="Century Gothic" w:cs="Helvetica"/>
                <w:sz w:val="20"/>
                <w:szCs w:val="20"/>
              </w:rPr>
              <w:t>RWd</w:t>
            </w:r>
            <w:proofErr w:type="spellEnd"/>
            <w:r w:rsidRPr="00DF7800">
              <w:rPr>
                <w:rFonts w:ascii="Century Gothic" w:hAnsi="Century Gothic" w:cs="Helvetica"/>
                <w:sz w:val="20"/>
                <w:szCs w:val="20"/>
              </w:rPr>
              <w:t xml:space="preserve"> 192/2022</w:t>
            </w:r>
          </w:p>
        </w:tc>
        <w:tc>
          <w:tcPr>
            <w:tcW w:w="1165" w:type="pct"/>
            <w:vAlign w:val="center"/>
          </w:tcPr>
          <w:p w14:paraId="2584838B" w14:textId="0658F10F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69059A" w:rsidRPr="00697D21" w14:paraId="5F647031" w14:textId="77777777" w:rsidTr="0069059A">
        <w:tc>
          <w:tcPr>
            <w:tcW w:w="240" w:type="pct"/>
            <w:vAlign w:val="center"/>
          </w:tcPr>
          <w:p w14:paraId="307B7967" w14:textId="71565314" w:rsidR="0069059A" w:rsidRPr="00697D21" w:rsidRDefault="00AC0D28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38</w:t>
            </w:r>
          </w:p>
        </w:tc>
        <w:tc>
          <w:tcPr>
            <w:tcW w:w="2499" w:type="pct"/>
            <w:vAlign w:val="center"/>
          </w:tcPr>
          <w:p w14:paraId="0BED3BCA" w14:textId="2318D3C2" w:rsidR="0069059A" w:rsidRPr="00697D21" w:rsidRDefault="0069059A" w:rsidP="00AC0D2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prowadzenia prac w okresie epidemii koronawirusa SARS-CoV-2 na terenach budowy należących do Spółki</w:t>
            </w:r>
          </w:p>
        </w:tc>
        <w:tc>
          <w:tcPr>
            <w:tcW w:w="1096" w:type="pct"/>
            <w:vAlign w:val="center"/>
          </w:tcPr>
          <w:p w14:paraId="0EF7C15B" w14:textId="77777777" w:rsidR="0069059A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PI-YY-W01</w:t>
            </w:r>
          </w:p>
          <w:p w14:paraId="271B5FEB" w14:textId="4B7FFB11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69059A">
              <w:rPr>
                <w:rFonts w:ascii="Century Gothic" w:hAnsi="Century Gothic" w:cs="Helvetica"/>
                <w:sz w:val="20"/>
                <w:szCs w:val="20"/>
              </w:rPr>
              <w:t>RWd</w:t>
            </w:r>
            <w:proofErr w:type="spellEnd"/>
            <w:r w:rsidRPr="0069059A">
              <w:rPr>
                <w:rFonts w:ascii="Century Gothic" w:hAnsi="Century Gothic" w:cs="Helvetica"/>
                <w:sz w:val="20"/>
                <w:szCs w:val="20"/>
              </w:rPr>
              <w:t xml:space="preserve"> 330/2022</w:t>
            </w:r>
          </w:p>
        </w:tc>
        <w:tc>
          <w:tcPr>
            <w:tcW w:w="1165" w:type="pct"/>
            <w:vAlign w:val="center"/>
          </w:tcPr>
          <w:p w14:paraId="0F94ED68" w14:textId="3A842725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69059A" w:rsidRPr="00697D21" w14:paraId="5B18C19F" w14:textId="77777777" w:rsidTr="0069059A">
        <w:tc>
          <w:tcPr>
            <w:tcW w:w="240" w:type="pct"/>
            <w:vAlign w:val="center"/>
          </w:tcPr>
          <w:p w14:paraId="07282ED4" w14:textId="41BA7D8C" w:rsidR="0069059A" w:rsidRDefault="00AC0D28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39</w:t>
            </w:r>
          </w:p>
        </w:tc>
        <w:tc>
          <w:tcPr>
            <w:tcW w:w="2499" w:type="pct"/>
            <w:vAlign w:val="center"/>
          </w:tcPr>
          <w:p w14:paraId="2B993696" w14:textId="085EFFD3" w:rsidR="0069059A" w:rsidRPr="00697D21" w:rsidRDefault="0069059A" w:rsidP="00AC0D2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1096" w:type="pct"/>
            <w:vAlign w:val="center"/>
          </w:tcPr>
          <w:p w14:paraId="2FCFDB7B" w14:textId="4B9E0129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sz w:val="20"/>
                <w:szCs w:val="20"/>
              </w:rPr>
              <w:t>PW-WA-P02</w:t>
            </w:r>
          </w:p>
        </w:tc>
        <w:tc>
          <w:tcPr>
            <w:tcW w:w="1165" w:type="pct"/>
            <w:vAlign w:val="center"/>
          </w:tcPr>
          <w:p w14:paraId="04B2D16C" w14:textId="3D7A860B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 w:rsidSect="00BD6E82"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BA8D8" w14:textId="77777777" w:rsidR="00190F80" w:rsidRDefault="00190F80" w:rsidP="003B0096">
      <w:pPr>
        <w:spacing w:after="0" w:line="240" w:lineRule="auto"/>
      </w:pPr>
      <w:r>
        <w:separator/>
      </w:r>
    </w:p>
  </w:endnote>
  <w:endnote w:type="continuationSeparator" w:id="0">
    <w:p w14:paraId="33A39458" w14:textId="77777777" w:rsidR="00190F80" w:rsidRDefault="00190F80" w:rsidP="003B0096">
      <w:pPr>
        <w:spacing w:after="0" w:line="240" w:lineRule="auto"/>
      </w:pPr>
      <w:r>
        <w:continuationSeparator/>
      </w:r>
    </w:p>
  </w:endnote>
  <w:endnote w:type="continuationNotice" w:id="1">
    <w:p w14:paraId="09DBB035" w14:textId="77777777" w:rsidR="00190F80" w:rsidRDefault="00190F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360A9D0E" w:rsidR="001B318B" w:rsidRPr="000600D7" w:rsidRDefault="00BD6E82" w:rsidP="001B318B">
    <w:pPr>
      <w:pStyle w:val="Stopka"/>
      <w:jc w:val="right"/>
      <w:rPr>
        <w:sz w:val="16"/>
        <w:szCs w:val="16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9776" behindDoc="0" locked="0" layoutInCell="1" allowOverlap="1" wp14:anchorId="54D77695" wp14:editId="62E50BEC">
              <wp:simplePos x="0" y="0"/>
              <wp:positionH relativeFrom="column">
                <wp:posOffset>-340434</wp:posOffset>
              </wp:positionH>
              <wp:positionV relativeFrom="paragraph">
                <wp:posOffset>51524</wp:posOffset>
              </wp:positionV>
              <wp:extent cx="2360930" cy="1404620"/>
              <wp:effectExtent l="0" t="0" r="19685" b="1460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A2CB2BA" w14:textId="541E8E5A" w:rsidR="00BD6E82" w:rsidRDefault="00BD6E82">
                          <w:r>
                            <w:t>Wersja 2023-07-TDI-RB</w:t>
                          </w:r>
                          <w:r w:rsidR="00AC0D28">
                            <w:t>ud</w:t>
                          </w:r>
                          <w:r>
                            <w:t>-GS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4D7769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26.8pt;margin-top:4.05pt;width:185.9pt;height:110.6pt;z-index:25165977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+poFwIAAB8EAAAOAAAAZHJzL2Uyb0RvYy54bWysk92O2yAQhe8r9R0Q942dbJJurDirbbap&#10;Km1/pG0fAGNsowJDgcROn74DzmbT9K6qLxB44DDzzWF9N2hFDsJ5Caak00lOiTAcamnakn7/tntz&#10;S4kPzNRMgRElPQpP7zavX617W4gZdKBq4QiKGF/0tqRdCLbIMs87oZmfgBUGgw04zQIuXZvVjvWo&#10;rlU2y/Nl1oOrrQMuvMe/D2OQbpJ+0wgevjSNF4GokmJuIY0ujVUcs82aFa1jtpP8lAb7hyw0kwYv&#10;PUs9sMDI3sm/pLTkDjw0YcJBZ9A0kotUA1Yzza+qeeqYFakWhOPtGZP/f7L88+HJfnUkDO9gwAam&#10;Irx9BP7DEwPbjplW3DsHfSdYjRdPI7Kst744HY2ofeGjSNV/ghqbzPYBktDQOB2pYJ0E1bEBxzN0&#10;MQTC8efsZpmvbjDEMTad5/PlLLUlY8Xzcet8+CBAkzgpqcOuJnl2ePQhpsOK5y3xNg9K1jupVFq4&#10;ttoqRw4MHbBLX6rgapsypC/pajFbjAT+kIhmFGeRqh0ZXCloGdDJSuqS3ubxG70Vsb03dfJZYFKN&#10;c8xYmRPHiG6EGIZqwI2RZwX1EYk6GB2LLwwnHbhflPTo1pL6n3vmBCXqo8GurKbzebR3WswXbxEh&#10;cZeR6jLCDEepkgZKxuk2pCeReNl77N5OJq4vmZxyRRcm3KcXE21+uU67Xt715jcAAAD//wMAUEsD&#10;BBQABgAIAAAAIQCFkFH33gAAAAkBAAAPAAAAZHJzL2Rvd25yZXYueG1sTI/NTsMwEITvSLyDtUhc&#10;UOv8iDYNcSqEVG4IURBnN97GUe11ZLtpeHvMiR5HM5r5ptnO1rAJfRgcCciXGTCkzqmBegFfn7tF&#10;BSxESUoaRyjgBwNs29ubRtbKXegDp33sWSqhUEsBOsax5jx0Gq0MSzciJe/ovJUxSd9z5eUllVvD&#10;iyxbcSsHSgtajviisTvtz1YAnqZcut3rm354H7wyem3777UQ93fz8xOwiHP8D8MffkKHNjEd3JlU&#10;YEbA4rFcpaiAKgeW/DKvCmAHAUWxKYG3Db9+0P4CAAD//wMAUEsBAi0AFAAGAAgAAAAhALaDOJL+&#10;AAAA4QEAABMAAAAAAAAAAAAAAAAAAAAAAFtDb250ZW50X1R5cGVzXS54bWxQSwECLQAUAAYACAAA&#10;ACEAOP0h/9YAAACUAQAACwAAAAAAAAAAAAAAAAAvAQAAX3JlbHMvLnJlbHNQSwECLQAUAAYACAAA&#10;ACEA1O/qaBcCAAAfBAAADgAAAAAAAAAAAAAAAAAuAgAAZHJzL2Uyb0RvYy54bWxQSwECLQAUAAYA&#10;CAAAACEAhZBR994AAAAJAQAADwAAAAAAAAAAAAAAAABxBAAAZHJzL2Rvd25yZXYueG1sUEsFBgAA&#10;AAAEAAQA8wAAAHwFAAAAAA==&#10;" strokecolor="white [3212]">
              <v:textbox style="mso-fit-shape-to-text:t">
                <w:txbxContent>
                  <w:p w14:paraId="2A2CB2BA" w14:textId="541E8E5A" w:rsidR="00BD6E82" w:rsidRDefault="00BD6E82">
                    <w:r>
                      <w:t>Wersja 2023-07-TDI-RB</w:t>
                    </w:r>
                    <w:r w:rsidR="00AC0D28">
                      <w:t>ud</w:t>
                    </w:r>
                    <w:r>
                      <w:t>-GS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B318B" w:rsidRPr="008E0147">
      <w:rPr>
        <w:rFonts w:ascii="Arial" w:hAnsi="Arial" w:cs="Arial"/>
        <w:sz w:val="16"/>
        <w:szCs w:val="16"/>
      </w:rPr>
      <w:t>Strona</w:t>
    </w:r>
    <w:r w:rsidR="001B318B" w:rsidRPr="000600D7">
      <w:rPr>
        <w:sz w:val="16"/>
        <w:szCs w:val="16"/>
      </w:rPr>
      <w:t xml:space="preserve"> </w:t>
    </w:r>
    <w:r w:rsidR="001B318B" w:rsidRPr="000600D7">
      <w:rPr>
        <w:b/>
        <w:bCs/>
        <w:sz w:val="16"/>
        <w:szCs w:val="16"/>
      </w:rPr>
      <w:fldChar w:fldCharType="begin"/>
    </w:r>
    <w:r w:rsidR="001B318B" w:rsidRPr="000600D7">
      <w:rPr>
        <w:b/>
        <w:bCs/>
        <w:sz w:val="16"/>
        <w:szCs w:val="16"/>
      </w:rPr>
      <w:instrText xml:space="preserve"> PAGE </w:instrText>
    </w:r>
    <w:r w:rsidR="001B318B"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="001B318B" w:rsidRPr="000600D7">
      <w:rPr>
        <w:b/>
        <w:bCs/>
        <w:sz w:val="16"/>
        <w:szCs w:val="16"/>
      </w:rPr>
      <w:fldChar w:fldCharType="end"/>
    </w:r>
    <w:r w:rsidR="001B318B" w:rsidRPr="000600D7">
      <w:rPr>
        <w:sz w:val="16"/>
        <w:szCs w:val="16"/>
      </w:rPr>
      <w:t xml:space="preserve"> z </w:t>
    </w:r>
    <w:r w:rsidR="001B318B" w:rsidRPr="000600D7">
      <w:rPr>
        <w:b/>
        <w:bCs/>
        <w:sz w:val="16"/>
        <w:szCs w:val="16"/>
      </w:rPr>
      <w:fldChar w:fldCharType="begin"/>
    </w:r>
    <w:r w:rsidR="001B318B" w:rsidRPr="000600D7">
      <w:rPr>
        <w:b/>
        <w:bCs/>
        <w:sz w:val="16"/>
        <w:szCs w:val="16"/>
      </w:rPr>
      <w:instrText xml:space="preserve"> NUMPAGES  </w:instrText>
    </w:r>
    <w:r w:rsidR="001B318B"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="001B318B" w:rsidRPr="000600D7">
      <w:rPr>
        <w:b/>
        <w:bCs/>
        <w:sz w:val="16"/>
        <w:szCs w:val="16"/>
      </w:rPr>
      <w:fldChar w:fldCharType="end"/>
    </w:r>
  </w:p>
  <w:p w14:paraId="539ED5D6" w14:textId="312A123E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B10DD" w14:textId="77777777" w:rsidR="00190F80" w:rsidRDefault="00190F80" w:rsidP="003B0096">
      <w:pPr>
        <w:spacing w:after="0" w:line="240" w:lineRule="auto"/>
      </w:pPr>
      <w:r>
        <w:separator/>
      </w:r>
    </w:p>
  </w:footnote>
  <w:footnote w:type="continuationSeparator" w:id="0">
    <w:p w14:paraId="432E7500" w14:textId="77777777" w:rsidR="00190F80" w:rsidRDefault="00190F80" w:rsidP="003B0096">
      <w:pPr>
        <w:spacing w:after="0" w:line="240" w:lineRule="auto"/>
      </w:pPr>
      <w:r>
        <w:continuationSeparator/>
      </w:r>
    </w:p>
  </w:footnote>
  <w:footnote w:type="continuationNotice" w:id="1">
    <w:p w14:paraId="30839DC6" w14:textId="77777777" w:rsidR="00190F80" w:rsidRDefault="00190F8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35E1441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A551D5">
            <w:rPr>
              <w:rFonts w:ascii="Cambria" w:eastAsia="SimSun" w:hAnsi="Cambria"/>
              <w:b/>
              <w:bCs/>
              <w:sz w:val="36"/>
              <w:szCs w:val="36"/>
            </w:rPr>
            <w:t>10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94529990">
    <w:abstractNumId w:val="4"/>
  </w:num>
  <w:num w:numId="2" w16cid:durableId="195043698">
    <w:abstractNumId w:val="1"/>
  </w:num>
  <w:num w:numId="3" w16cid:durableId="866799203">
    <w:abstractNumId w:val="11"/>
  </w:num>
  <w:num w:numId="4" w16cid:durableId="241569343">
    <w:abstractNumId w:val="5"/>
  </w:num>
  <w:num w:numId="5" w16cid:durableId="16465332">
    <w:abstractNumId w:val="8"/>
  </w:num>
  <w:num w:numId="6" w16cid:durableId="374233150">
    <w:abstractNumId w:val="0"/>
  </w:num>
  <w:num w:numId="7" w16cid:durableId="1835343183">
    <w:abstractNumId w:val="7"/>
  </w:num>
  <w:num w:numId="8" w16cid:durableId="1714383183">
    <w:abstractNumId w:val="9"/>
  </w:num>
  <w:num w:numId="9" w16cid:durableId="1063522895">
    <w:abstractNumId w:val="2"/>
  </w:num>
  <w:num w:numId="10" w16cid:durableId="109131018">
    <w:abstractNumId w:val="3"/>
  </w:num>
  <w:num w:numId="11" w16cid:durableId="617026848">
    <w:abstractNumId w:val="6"/>
  </w:num>
  <w:num w:numId="12" w16cid:durableId="1084768209">
    <w:abstractNumId w:val="12"/>
  </w:num>
  <w:num w:numId="13" w16cid:durableId="1001539758">
    <w:abstractNumId w:val="13"/>
  </w:num>
  <w:num w:numId="14" w16cid:durableId="211755477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trackRevisions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4035F"/>
    <w:rsid w:val="00043DFA"/>
    <w:rsid w:val="000463C3"/>
    <w:rsid w:val="00047E8D"/>
    <w:rsid w:val="000534B1"/>
    <w:rsid w:val="00062134"/>
    <w:rsid w:val="00071B9B"/>
    <w:rsid w:val="00074EEB"/>
    <w:rsid w:val="00076210"/>
    <w:rsid w:val="0008509D"/>
    <w:rsid w:val="000928C8"/>
    <w:rsid w:val="000A7697"/>
    <w:rsid w:val="000B23E9"/>
    <w:rsid w:val="000C3557"/>
    <w:rsid w:val="000C41FE"/>
    <w:rsid w:val="000C6333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54B26"/>
    <w:rsid w:val="001635AC"/>
    <w:rsid w:val="001644B5"/>
    <w:rsid w:val="001666D5"/>
    <w:rsid w:val="00181407"/>
    <w:rsid w:val="00182FE3"/>
    <w:rsid w:val="00187C98"/>
    <w:rsid w:val="00190F80"/>
    <w:rsid w:val="001A17A7"/>
    <w:rsid w:val="001A1ED6"/>
    <w:rsid w:val="001A79FD"/>
    <w:rsid w:val="001B318B"/>
    <w:rsid w:val="001B358D"/>
    <w:rsid w:val="001C7D54"/>
    <w:rsid w:val="001D6495"/>
    <w:rsid w:val="001E4112"/>
    <w:rsid w:val="001F7F32"/>
    <w:rsid w:val="0021078F"/>
    <w:rsid w:val="00210D70"/>
    <w:rsid w:val="00213052"/>
    <w:rsid w:val="00215B5F"/>
    <w:rsid w:val="00216F98"/>
    <w:rsid w:val="002254E0"/>
    <w:rsid w:val="0023062F"/>
    <w:rsid w:val="00232FB7"/>
    <w:rsid w:val="00244E2F"/>
    <w:rsid w:val="00246F84"/>
    <w:rsid w:val="00255DD4"/>
    <w:rsid w:val="002561FB"/>
    <w:rsid w:val="00257B68"/>
    <w:rsid w:val="00257C8D"/>
    <w:rsid w:val="002633F3"/>
    <w:rsid w:val="00267C8E"/>
    <w:rsid w:val="00271589"/>
    <w:rsid w:val="00273CA2"/>
    <w:rsid w:val="002874BF"/>
    <w:rsid w:val="002A2363"/>
    <w:rsid w:val="002C0241"/>
    <w:rsid w:val="002D4E69"/>
    <w:rsid w:val="002F24C8"/>
    <w:rsid w:val="002F354D"/>
    <w:rsid w:val="00305787"/>
    <w:rsid w:val="00313CB9"/>
    <w:rsid w:val="00326216"/>
    <w:rsid w:val="003421DF"/>
    <w:rsid w:val="003458CC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672E"/>
    <w:rsid w:val="00441F17"/>
    <w:rsid w:val="0044344B"/>
    <w:rsid w:val="004515A7"/>
    <w:rsid w:val="0045733D"/>
    <w:rsid w:val="00466B43"/>
    <w:rsid w:val="00467E0A"/>
    <w:rsid w:val="004707EC"/>
    <w:rsid w:val="00475253"/>
    <w:rsid w:val="00477826"/>
    <w:rsid w:val="00483B47"/>
    <w:rsid w:val="00492AFE"/>
    <w:rsid w:val="004A2A0E"/>
    <w:rsid w:val="004A3BE2"/>
    <w:rsid w:val="004A40FC"/>
    <w:rsid w:val="004B1909"/>
    <w:rsid w:val="004D4479"/>
    <w:rsid w:val="004F13A3"/>
    <w:rsid w:val="004F7032"/>
    <w:rsid w:val="004F70EF"/>
    <w:rsid w:val="00505E36"/>
    <w:rsid w:val="005064BB"/>
    <w:rsid w:val="00523830"/>
    <w:rsid w:val="005257FC"/>
    <w:rsid w:val="005322FA"/>
    <w:rsid w:val="0054480A"/>
    <w:rsid w:val="0056476B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81320"/>
    <w:rsid w:val="0069059A"/>
    <w:rsid w:val="00697D21"/>
    <w:rsid w:val="006A3B7D"/>
    <w:rsid w:val="006A41C7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6271"/>
    <w:rsid w:val="007A77C4"/>
    <w:rsid w:val="007B2042"/>
    <w:rsid w:val="007B25AF"/>
    <w:rsid w:val="007B7468"/>
    <w:rsid w:val="007C1AC2"/>
    <w:rsid w:val="007C2C13"/>
    <w:rsid w:val="007C5FA6"/>
    <w:rsid w:val="007D4BF7"/>
    <w:rsid w:val="00801DB5"/>
    <w:rsid w:val="00802E27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84D83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F14C5"/>
    <w:rsid w:val="008F160A"/>
    <w:rsid w:val="008F1F20"/>
    <w:rsid w:val="00910D5F"/>
    <w:rsid w:val="00915973"/>
    <w:rsid w:val="00915C38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44D6"/>
    <w:rsid w:val="00977805"/>
    <w:rsid w:val="009819A6"/>
    <w:rsid w:val="0099799E"/>
    <w:rsid w:val="009B0AFB"/>
    <w:rsid w:val="009D11A6"/>
    <w:rsid w:val="009F254E"/>
    <w:rsid w:val="009F5FB2"/>
    <w:rsid w:val="00A01F5C"/>
    <w:rsid w:val="00A16A43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952E1"/>
    <w:rsid w:val="00A9741C"/>
    <w:rsid w:val="00AA5EDE"/>
    <w:rsid w:val="00AB1908"/>
    <w:rsid w:val="00AC0D28"/>
    <w:rsid w:val="00AC2D4B"/>
    <w:rsid w:val="00AD2309"/>
    <w:rsid w:val="00AE06EB"/>
    <w:rsid w:val="00AF595E"/>
    <w:rsid w:val="00B021E4"/>
    <w:rsid w:val="00B114A9"/>
    <w:rsid w:val="00B14185"/>
    <w:rsid w:val="00B14C55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A1CA5"/>
    <w:rsid w:val="00BA334E"/>
    <w:rsid w:val="00BA388F"/>
    <w:rsid w:val="00BA5F3E"/>
    <w:rsid w:val="00BC2051"/>
    <w:rsid w:val="00BC3EE4"/>
    <w:rsid w:val="00BD2AFB"/>
    <w:rsid w:val="00BD2C74"/>
    <w:rsid w:val="00BD6E82"/>
    <w:rsid w:val="00BE4001"/>
    <w:rsid w:val="00BE6C03"/>
    <w:rsid w:val="00C01A3C"/>
    <w:rsid w:val="00C10B41"/>
    <w:rsid w:val="00C2649F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90571"/>
    <w:rsid w:val="00C96091"/>
    <w:rsid w:val="00C973FC"/>
    <w:rsid w:val="00CA5C1D"/>
    <w:rsid w:val="00CA6DE8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30243"/>
    <w:rsid w:val="00D322FB"/>
    <w:rsid w:val="00D353D6"/>
    <w:rsid w:val="00D36B91"/>
    <w:rsid w:val="00D44941"/>
    <w:rsid w:val="00D524DA"/>
    <w:rsid w:val="00D53629"/>
    <w:rsid w:val="00D7118D"/>
    <w:rsid w:val="00DA18C1"/>
    <w:rsid w:val="00DA5673"/>
    <w:rsid w:val="00DC3D9F"/>
    <w:rsid w:val="00DC4FCA"/>
    <w:rsid w:val="00DC6599"/>
    <w:rsid w:val="00DD2911"/>
    <w:rsid w:val="00DD61DA"/>
    <w:rsid w:val="00DE0867"/>
    <w:rsid w:val="00DE7D1B"/>
    <w:rsid w:val="00DF5991"/>
    <w:rsid w:val="00DF6605"/>
    <w:rsid w:val="00DF699F"/>
    <w:rsid w:val="00DF7800"/>
    <w:rsid w:val="00E037BF"/>
    <w:rsid w:val="00E0402B"/>
    <w:rsid w:val="00E0614C"/>
    <w:rsid w:val="00E24354"/>
    <w:rsid w:val="00E31EBA"/>
    <w:rsid w:val="00E34B08"/>
    <w:rsid w:val="00E74A2B"/>
    <w:rsid w:val="00E810FE"/>
    <w:rsid w:val="00E86248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21927"/>
    <w:rsid w:val="00F2518D"/>
    <w:rsid w:val="00F25279"/>
    <w:rsid w:val="00F37FD3"/>
    <w:rsid w:val="00F40470"/>
    <w:rsid w:val="00F40E49"/>
    <w:rsid w:val="00F757C6"/>
    <w:rsid w:val="00F83BC1"/>
    <w:rsid w:val="00F86424"/>
    <w:rsid w:val="00F87CFD"/>
    <w:rsid w:val="00F90DF2"/>
    <w:rsid w:val="00F914AB"/>
    <w:rsid w:val="00F96F32"/>
    <w:rsid w:val="00FA7B80"/>
    <w:rsid w:val="00FC5649"/>
    <w:rsid w:val="00FD16A7"/>
    <w:rsid w:val="00FD3DFA"/>
    <w:rsid w:val="00FE537E"/>
    <w:rsid w:val="00FE702E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216F98"/>
    <w:rPr>
      <w:color w:val="0000FF"/>
      <w:u w:val="single"/>
    </w:rPr>
  </w:style>
  <w:style w:type="character" w:customStyle="1" w:styleId="md-input">
    <w:name w:val="md-input"/>
    <w:basedOn w:val="Domylnaczcionkaakapitu"/>
    <w:rsid w:val="002561FB"/>
  </w:style>
  <w:style w:type="character" w:styleId="Nierozpoznanawzmianka">
    <w:name w:val="Unresolved Mention"/>
    <w:basedOn w:val="Domylnaczcionkaakapitu"/>
    <w:uiPriority w:val="99"/>
    <w:semiHidden/>
    <w:unhideWhenUsed/>
    <w:rsid w:val="00DF78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wy-intranet.gaz-system.pl/extapps/legislacja/PE-EE-W01_%7B28938E9D-AEF9-41CE-AAF8-46CDAF1E511D%7D.ra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az-system.pl/pl/dla-dostawcow/nasze-standardy/kodeks-postepowania-dla-dostawcow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4</Pages>
  <Words>835</Words>
  <Characters>5013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Stanek Grzegorz</cp:lastModifiedBy>
  <cp:revision>8</cp:revision>
  <cp:lastPrinted>2019-01-08T09:21:00Z</cp:lastPrinted>
  <dcterms:created xsi:type="dcterms:W3CDTF">2023-06-30T08:15:00Z</dcterms:created>
  <dcterms:modified xsi:type="dcterms:W3CDTF">2023-06-30T10:55:00Z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